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D6E" w:rsidRDefault="00AF7690" w:rsidP="00105D18">
      <w:pPr>
        <w:autoSpaceDE w:val="0"/>
        <w:autoSpaceDN w:val="0"/>
        <w:adjustRightInd w:val="0"/>
        <w:rPr>
          <w:rFonts w:cstheme="minorHAnsi"/>
          <w:b/>
          <w:lang w:val="en-CA"/>
        </w:rPr>
      </w:pPr>
      <w:r>
        <w:rPr>
          <w:rFonts w:cstheme="minorHAnsi"/>
          <w:b/>
          <w:lang w:val="en-CA"/>
        </w:rPr>
        <w:t>PD5776-21</w:t>
      </w:r>
    </w:p>
    <w:p w:rsidR="00AF7690" w:rsidRDefault="00AF7690" w:rsidP="00105D18">
      <w:pPr>
        <w:autoSpaceDE w:val="0"/>
        <w:autoSpaceDN w:val="0"/>
        <w:adjustRightInd w:val="0"/>
        <w:rPr>
          <w:rFonts w:cstheme="minorHAnsi"/>
          <w:b/>
          <w:lang w:val="en-CA"/>
        </w:rPr>
      </w:pPr>
    </w:p>
    <w:p w:rsidR="00AD2D6E" w:rsidRPr="00AD2D6E" w:rsidRDefault="00AD2D6E" w:rsidP="00105D18">
      <w:pPr>
        <w:autoSpaceDE w:val="0"/>
        <w:autoSpaceDN w:val="0"/>
        <w:adjustRightInd w:val="0"/>
        <w:rPr>
          <w:rFonts w:cstheme="minorHAnsi"/>
          <w:b/>
          <w:lang w:val="en-CA"/>
        </w:rPr>
      </w:pPr>
      <w:r w:rsidRPr="00AD2D6E">
        <w:rPr>
          <w:rFonts w:cstheme="minorHAnsi"/>
          <w:b/>
          <w:lang w:val="en-CA"/>
        </w:rPr>
        <w:t xml:space="preserve">King Cock Elite Dual Density6" </w:t>
      </w:r>
      <w:proofErr w:type="spellStart"/>
      <w:r w:rsidRPr="00AD2D6E">
        <w:rPr>
          <w:rFonts w:cstheme="minorHAnsi"/>
          <w:b/>
          <w:lang w:val="en-CA"/>
        </w:rPr>
        <w:t>Vib</w:t>
      </w:r>
      <w:proofErr w:type="spellEnd"/>
      <w:r w:rsidRPr="00AD2D6E">
        <w:rPr>
          <w:rFonts w:cstheme="minorHAnsi"/>
          <w:b/>
          <w:lang w:val="en-CA"/>
        </w:rPr>
        <w:t xml:space="preserve"> </w:t>
      </w:r>
      <w:proofErr w:type="gramStart"/>
      <w:r w:rsidRPr="00AD2D6E">
        <w:rPr>
          <w:rFonts w:cstheme="minorHAnsi"/>
          <w:b/>
          <w:lang w:val="en-CA"/>
        </w:rPr>
        <w:t>Silicone  Light</w:t>
      </w:r>
      <w:proofErr w:type="gramEnd"/>
    </w:p>
    <w:p w:rsidR="00105D18" w:rsidRPr="00105D18" w:rsidRDefault="00105D18" w:rsidP="00105D18">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stiff on the inside and soft on</w:t>
      </w:r>
      <w:r w:rsidR="00AF7690">
        <w:rPr>
          <w:rFonts w:cstheme="minorHAnsi"/>
          <w:lang w:val="en-CA"/>
        </w:rPr>
        <w:t xml:space="preserve"> </w:t>
      </w:r>
      <w:bookmarkStart w:id="0" w:name="_GoBack"/>
      <w:bookmarkEnd w:id="0"/>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105D18" w:rsidRPr="00105D18" w:rsidRDefault="00105D18" w:rsidP="00105D18">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7C049A" w:rsidRDefault="00105D18" w:rsidP="00105D18">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105D18" w:rsidRDefault="00105D18" w:rsidP="00105D18">
      <w:pPr>
        <w:rPr>
          <w:rFonts w:cstheme="minorHAnsi"/>
          <w:lang w:val="en-CA"/>
        </w:rPr>
      </w:pPr>
    </w:p>
    <w:p w:rsidR="00105D18" w:rsidRPr="00105D18" w:rsidRDefault="00105D18" w:rsidP="00105D18">
      <w:pPr>
        <w:autoSpaceDE w:val="0"/>
        <w:autoSpaceDN w:val="0"/>
        <w:adjustRightInd w:val="0"/>
        <w:rPr>
          <w:rFonts w:cstheme="minorHAnsi"/>
          <w:b/>
          <w:bCs/>
          <w:lang w:val="en-CA"/>
        </w:rPr>
      </w:pPr>
      <w:r w:rsidRPr="00105D18">
        <w:rPr>
          <w:rFonts w:cstheme="minorHAnsi"/>
          <w:b/>
          <w:bCs/>
          <w:lang w:val="en-CA"/>
        </w:rPr>
        <w:t>KEY PRODUCT FEATURES</w:t>
      </w:r>
    </w:p>
    <w:p w:rsidR="00105D18" w:rsidRPr="00105D18" w:rsidRDefault="00105D18" w:rsidP="00105D18">
      <w:pPr>
        <w:autoSpaceDE w:val="0"/>
        <w:autoSpaceDN w:val="0"/>
        <w:adjustRightInd w:val="0"/>
        <w:rPr>
          <w:rFonts w:cstheme="minorHAnsi"/>
          <w:b/>
          <w:bCs/>
          <w:lang w:val="en-CA"/>
        </w:rPr>
      </w:pPr>
      <w:r w:rsidRPr="00105D18">
        <w:rPr>
          <w:rFonts w:cstheme="minorHAnsi"/>
          <w:b/>
          <w:bCs/>
          <w:lang w:val="en-CA"/>
        </w:rPr>
        <w:t>• Lifelike Textures &amp; Details</w:t>
      </w:r>
    </w:p>
    <w:p w:rsidR="00105D18" w:rsidRPr="00105D18" w:rsidRDefault="00105D18" w:rsidP="00105D18">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105D18" w:rsidRPr="00105D18" w:rsidRDefault="00105D18" w:rsidP="00105D18">
      <w:pPr>
        <w:autoSpaceDE w:val="0"/>
        <w:autoSpaceDN w:val="0"/>
        <w:adjustRightInd w:val="0"/>
        <w:rPr>
          <w:rFonts w:cstheme="minorHAnsi"/>
          <w:b/>
          <w:bCs/>
          <w:lang w:val="en-CA"/>
        </w:rPr>
      </w:pPr>
      <w:r w:rsidRPr="00105D18">
        <w:rPr>
          <w:rFonts w:cstheme="minorHAnsi"/>
          <w:b/>
          <w:bCs/>
          <w:lang w:val="en-CA"/>
        </w:rPr>
        <w:t>• 10 (3 + 7) Powerful Vibration Modes</w:t>
      </w:r>
    </w:p>
    <w:p w:rsidR="00105D18" w:rsidRPr="00105D18" w:rsidRDefault="00105D18" w:rsidP="00105D18">
      <w:pPr>
        <w:autoSpaceDE w:val="0"/>
        <w:autoSpaceDN w:val="0"/>
        <w:adjustRightInd w:val="0"/>
        <w:rPr>
          <w:rFonts w:cstheme="minorHAnsi"/>
          <w:b/>
          <w:bCs/>
          <w:lang w:val="en-CA"/>
        </w:rPr>
      </w:pPr>
      <w:r w:rsidRPr="00105D18">
        <w:rPr>
          <w:rFonts w:cstheme="minorHAnsi"/>
          <w:b/>
          <w:bCs/>
          <w:lang w:val="en-CA"/>
        </w:rPr>
        <w:t>• Convenient Magnetic USB Charging</w:t>
      </w:r>
    </w:p>
    <w:p w:rsidR="00105D18" w:rsidRPr="00105D18" w:rsidRDefault="00105D18" w:rsidP="00105D18">
      <w:pPr>
        <w:autoSpaceDE w:val="0"/>
        <w:autoSpaceDN w:val="0"/>
        <w:adjustRightInd w:val="0"/>
        <w:rPr>
          <w:rFonts w:cstheme="minorHAnsi"/>
          <w:b/>
          <w:bCs/>
          <w:lang w:val="en-CA"/>
        </w:rPr>
      </w:pPr>
      <w:r w:rsidRPr="00105D18">
        <w:rPr>
          <w:rFonts w:cstheme="minorHAnsi"/>
          <w:b/>
          <w:bCs/>
          <w:lang w:val="en-CA"/>
        </w:rPr>
        <w:t>• High Quality Elite Silicone™</w:t>
      </w:r>
    </w:p>
    <w:p w:rsidR="00105D18" w:rsidRPr="00105D18" w:rsidRDefault="00105D18" w:rsidP="00105D18">
      <w:pPr>
        <w:autoSpaceDE w:val="0"/>
        <w:autoSpaceDN w:val="0"/>
        <w:adjustRightInd w:val="0"/>
        <w:rPr>
          <w:rFonts w:cstheme="minorHAnsi"/>
          <w:b/>
          <w:bCs/>
          <w:lang w:val="en-CA"/>
        </w:rPr>
      </w:pPr>
      <w:r w:rsidRPr="00105D18">
        <w:rPr>
          <w:rFonts w:cstheme="minorHAnsi"/>
          <w:b/>
          <w:bCs/>
          <w:lang w:val="en-CA"/>
        </w:rPr>
        <w:t>• Dual Density - Soft Skin with a Stiff Shaft</w:t>
      </w:r>
    </w:p>
    <w:p w:rsidR="00105D18" w:rsidRPr="00105D18" w:rsidRDefault="00105D18" w:rsidP="00105D18">
      <w:pPr>
        <w:autoSpaceDE w:val="0"/>
        <w:autoSpaceDN w:val="0"/>
        <w:adjustRightInd w:val="0"/>
        <w:rPr>
          <w:rFonts w:cstheme="minorHAnsi"/>
          <w:b/>
          <w:bCs/>
          <w:lang w:val="en-CA"/>
        </w:rPr>
      </w:pPr>
      <w:r w:rsidRPr="00105D18">
        <w:rPr>
          <w:rFonts w:cstheme="minorHAnsi"/>
          <w:b/>
          <w:bCs/>
          <w:lang w:val="en-CA"/>
        </w:rPr>
        <w:t>OPERATING INSTRUCTIONS</w:t>
      </w:r>
    </w:p>
    <w:p w:rsidR="00105D18" w:rsidRPr="00105D18" w:rsidRDefault="00105D18" w:rsidP="00105D18">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105D18" w:rsidRPr="00105D18" w:rsidRDefault="00105D18" w:rsidP="00105D18">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105D18" w:rsidRDefault="00105D18" w:rsidP="00105D18">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105D18" w:rsidRDefault="00105D18" w:rsidP="00105D18">
      <w:pPr>
        <w:autoSpaceDE w:val="0"/>
        <w:autoSpaceDN w:val="0"/>
        <w:adjustRightInd w:val="0"/>
        <w:rPr>
          <w:rFonts w:cstheme="minorHAnsi"/>
          <w:b/>
          <w:bCs/>
          <w:lang w:val="en-CA"/>
        </w:rPr>
      </w:pPr>
    </w:p>
    <w:p w:rsidR="00105D18" w:rsidRPr="00105D18" w:rsidRDefault="00105D18" w:rsidP="00105D18">
      <w:pPr>
        <w:autoSpaceDE w:val="0"/>
        <w:autoSpaceDN w:val="0"/>
        <w:adjustRightInd w:val="0"/>
        <w:rPr>
          <w:rFonts w:cstheme="minorHAnsi"/>
          <w:bCs/>
        </w:rPr>
      </w:pPr>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105D18" w:rsidRDefault="00105D18" w:rsidP="00105D18">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105D18" w:rsidRDefault="00105D18" w:rsidP="00105D18">
      <w:pPr>
        <w:autoSpaceDE w:val="0"/>
        <w:autoSpaceDN w:val="0"/>
        <w:adjustRightInd w:val="0"/>
        <w:rPr>
          <w:rFonts w:cstheme="minorHAnsi"/>
          <w:bCs/>
        </w:rPr>
      </w:pPr>
    </w:p>
    <w:p w:rsidR="00105D18" w:rsidRPr="00105D18" w:rsidRDefault="00105D18" w:rsidP="00105D18">
      <w:pPr>
        <w:autoSpaceDE w:val="0"/>
        <w:autoSpaceDN w:val="0"/>
        <w:adjustRightInd w:val="0"/>
        <w:rPr>
          <w:rFonts w:cstheme="minorHAnsi"/>
          <w:b/>
          <w:bCs/>
        </w:rPr>
      </w:pPr>
      <w:r w:rsidRPr="00105D18">
        <w:rPr>
          <w:rFonts w:cstheme="minorHAnsi"/>
          <w:b/>
          <w:bCs/>
        </w:rPr>
        <w:t>PRINCIPALES CARACTÉRISTIQUES DU PRODUIT</w:t>
      </w:r>
    </w:p>
    <w:p w:rsidR="00105D18" w:rsidRPr="00105D18" w:rsidRDefault="00105D18" w:rsidP="00105D18">
      <w:pPr>
        <w:autoSpaceDE w:val="0"/>
        <w:autoSpaceDN w:val="0"/>
        <w:adjustRightInd w:val="0"/>
        <w:rPr>
          <w:rFonts w:cstheme="minorHAnsi"/>
          <w:b/>
          <w:bCs/>
        </w:rPr>
      </w:pPr>
      <w:r w:rsidRPr="00105D18">
        <w:rPr>
          <w:rFonts w:cstheme="minorHAnsi"/>
          <w:b/>
          <w:bCs/>
        </w:rPr>
        <w:t>- Textures et détails réalistes</w:t>
      </w:r>
    </w:p>
    <w:p w:rsidR="00105D18" w:rsidRPr="00105D18" w:rsidRDefault="00105D18" w:rsidP="00105D18">
      <w:pPr>
        <w:autoSpaceDE w:val="0"/>
        <w:autoSpaceDN w:val="0"/>
        <w:adjustRightInd w:val="0"/>
        <w:rPr>
          <w:rFonts w:cstheme="minorHAnsi"/>
          <w:bCs/>
        </w:rPr>
      </w:pPr>
      <w:r w:rsidRPr="00105D18">
        <w:rPr>
          <w:rFonts w:cstheme="minorHAnsi"/>
          <w:bCs/>
        </w:rPr>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105D18" w:rsidRPr="00105D18" w:rsidRDefault="00105D18" w:rsidP="00105D18">
      <w:pPr>
        <w:autoSpaceDE w:val="0"/>
        <w:autoSpaceDN w:val="0"/>
        <w:adjustRightInd w:val="0"/>
        <w:rPr>
          <w:rFonts w:cstheme="minorHAnsi"/>
          <w:b/>
          <w:bCs/>
        </w:rPr>
      </w:pPr>
      <w:r w:rsidRPr="00105D18">
        <w:rPr>
          <w:rFonts w:cstheme="minorHAnsi"/>
          <w:b/>
          <w:bCs/>
        </w:rPr>
        <w:lastRenderedPageBreak/>
        <w:t>- 10 (3 + 7) modes de vibration puissants</w:t>
      </w:r>
    </w:p>
    <w:p w:rsidR="00105D18" w:rsidRPr="00105D18" w:rsidRDefault="00105D18" w:rsidP="00105D18">
      <w:pPr>
        <w:autoSpaceDE w:val="0"/>
        <w:autoSpaceDN w:val="0"/>
        <w:adjustRightInd w:val="0"/>
        <w:rPr>
          <w:rFonts w:cstheme="minorHAnsi"/>
          <w:b/>
          <w:bCs/>
        </w:rPr>
      </w:pPr>
      <w:r w:rsidRPr="00105D18">
        <w:rPr>
          <w:rFonts w:cstheme="minorHAnsi"/>
          <w:b/>
          <w:bCs/>
        </w:rPr>
        <w:t>- Chargement USB magnétique pratique</w:t>
      </w:r>
    </w:p>
    <w:p w:rsidR="00105D18" w:rsidRPr="00105D18" w:rsidRDefault="00105D18" w:rsidP="00105D18">
      <w:pPr>
        <w:autoSpaceDE w:val="0"/>
        <w:autoSpaceDN w:val="0"/>
        <w:adjustRightInd w:val="0"/>
        <w:rPr>
          <w:rFonts w:cstheme="minorHAnsi"/>
          <w:b/>
          <w:bCs/>
        </w:rPr>
      </w:pPr>
      <w:r w:rsidRPr="00105D18">
        <w:rPr>
          <w:rFonts w:cstheme="minorHAnsi"/>
          <w:b/>
          <w:bCs/>
        </w:rPr>
        <w:t>- Silicone Elite™ de haute qualité</w:t>
      </w:r>
    </w:p>
    <w:p w:rsidR="00105D18" w:rsidRPr="00105D18" w:rsidRDefault="00105D18" w:rsidP="00105D18">
      <w:pPr>
        <w:autoSpaceDE w:val="0"/>
        <w:autoSpaceDN w:val="0"/>
        <w:adjustRightInd w:val="0"/>
        <w:rPr>
          <w:rFonts w:cstheme="minorHAnsi"/>
          <w:b/>
          <w:bCs/>
        </w:rPr>
      </w:pPr>
      <w:r w:rsidRPr="00105D18">
        <w:rPr>
          <w:rFonts w:cstheme="minorHAnsi"/>
          <w:b/>
          <w:bCs/>
        </w:rPr>
        <w:t>- Double densité - peau douce et tige rigide</w:t>
      </w:r>
    </w:p>
    <w:p w:rsidR="00105D18" w:rsidRPr="00105D18" w:rsidRDefault="00105D18" w:rsidP="00105D18">
      <w:pPr>
        <w:autoSpaceDE w:val="0"/>
        <w:autoSpaceDN w:val="0"/>
        <w:adjustRightInd w:val="0"/>
        <w:rPr>
          <w:rFonts w:cstheme="minorHAnsi"/>
          <w:b/>
          <w:bCs/>
        </w:rPr>
      </w:pPr>
      <w:r w:rsidRPr="00105D18">
        <w:rPr>
          <w:rFonts w:cstheme="minorHAnsi"/>
          <w:b/>
          <w:bCs/>
        </w:rPr>
        <w:t>MODE D'EMPLOI</w:t>
      </w:r>
    </w:p>
    <w:p w:rsidR="00105D18" w:rsidRPr="00105D18" w:rsidRDefault="00105D18" w:rsidP="00105D18">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105D18" w:rsidRPr="00105D18" w:rsidRDefault="00105D18" w:rsidP="00105D18">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105D18" w:rsidRPr="006C3287" w:rsidRDefault="00105D18" w:rsidP="00105D18">
      <w:pPr>
        <w:autoSpaceDE w:val="0"/>
        <w:autoSpaceDN w:val="0"/>
        <w:adjustRightInd w:val="0"/>
        <w:rPr>
          <w:rFonts w:cstheme="minorHAnsi"/>
          <w:b/>
          <w:bCs/>
        </w:rPr>
      </w:pPr>
      <w:r w:rsidRPr="006C3287">
        <w:rPr>
          <w:rFonts w:cstheme="minorHAnsi"/>
          <w:b/>
          <w:bCs/>
        </w:rPr>
        <w:t>Attention : N'utiliser qu'avec des lubrifiants à base d'eau.</w:t>
      </w:r>
    </w:p>
    <w:p w:rsidR="00105D18" w:rsidRPr="00105D18" w:rsidRDefault="00105D18" w:rsidP="00105D18">
      <w:pPr>
        <w:autoSpaceDE w:val="0"/>
        <w:autoSpaceDN w:val="0"/>
        <w:adjustRightInd w:val="0"/>
        <w:rPr>
          <w:rFonts w:cstheme="minorHAnsi"/>
          <w:b/>
          <w:bCs/>
        </w:rPr>
      </w:pPr>
    </w:p>
    <w:sectPr w:rsidR="00105D18" w:rsidRPr="00105D1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D18"/>
    <w:rsid w:val="0004375A"/>
    <w:rsid w:val="00055427"/>
    <w:rsid w:val="000E0BB2"/>
    <w:rsid w:val="00105D18"/>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3287"/>
    <w:rsid w:val="006C701C"/>
    <w:rsid w:val="007515C7"/>
    <w:rsid w:val="007A6CAD"/>
    <w:rsid w:val="007C049A"/>
    <w:rsid w:val="007D1A97"/>
    <w:rsid w:val="008618EC"/>
    <w:rsid w:val="00870AD8"/>
    <w:rsid w:val="008E150C"/>
    <w:rsid w:val="009611C1"/>
    <w:rsid w:val="009E710D"/>
    <w:rsid w:val="00A9552E"/>
    <w:rsid w:val="00AC624D"/>
    <w:rsid w:val="00AD2D6E"/>
    <w:rsid w:val="00AF7690"/>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611</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2022-04-03T21:50:00Z</dcterms:created>
  <dcterms:modified xsi:type="dcterms:W3CDTF">2022-04-03T22:13:00Z</dcterms:modified>
</cp:coreProperties>
</file>